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ED" w:rsidRDefault="004F21A8">
      <w:pPr>
        <w:rPr>
          <w:b/>
          <w:sz w:val="32"/>
          <w:szCs w:val="32"/>
          <w:u w:val="single"/>
        </w:rPr>
      </w:pPr>
      <w:bookmarkStart w:id="0" w:name="_GoBack"/>
      <w:bookmarkEnd w:id="0"/>
      <w:r w:rsidRPr="004F21A8">
        <w:rPr>
          <w:b/>
          <w:sz w:val="32"/>
          <w:szCs w:val="32"/>
          <w:u w:val="single"/>
        </w:rPr>
        <w:t>Töötu</w:t>
      </w:r>
      <w:r>
        <w:rPr>
          <w:rFonts w:ascii="Arial" w:hAnsi="Arial" w:cs="Arial"/>
          <w:vanish/>
          <w:sz w:val="20"/>
          <w:szCs w:val="20"/>
        </w:rPr>
        <w:t>Tööealiste inimeste tööotsingute ja tööalaste valikute nõustamine ning tööle aitamine, samuti tööandjate nõustamine ja neile sobivate töötajate leidmine on meie igapäevane töö, millega aitame kaasa tööealise elanikkonna võimalikult kõrgele tööhõivele ning pikaajalise töötuse ja tööturult tõrjutuse ennetamisele</w:t>
      </w:r>
      <w:r w:rsidRPr="004F21A8">
        <w:rPr>
          <w:b/>
          <w:sz w:val="32"/>
          <w:szCs w:val="32"/>
          <w:u w:val="single"/>
        </w:rPr>
        <w:t>kassa tutvustus</w:t>
      </w:r>
    </w:p>
    <w:p w:rsidR="003E2744" w:rsidRDefault="003E2744">
      <w:pPr>
        <w:rPr>
          <w:b/>
          <w:sz w:val="32"/>
          <w:szCs w:val="32"/>
          <w:u w:val="single"/>
        </w:rPr>
      </w:pPr>
      <w:r>
        <w:rPr>
          <w:rFonts w:ascii="Arial" w:hAnsi="Arial" w:cs="Arial"/>
          <w:vanish/>
          <w:sz w:val="20"/>
          <w:szCs w:val="20"/>
        </w:rPr>
        <w:t>Eesti Töötukassa on töötuskindlustuse seaduse alusel tegutsev avalik-õiguslik juriidiline isik, mis alustas tegevust 2002. aastalEesti Töötukassa on töötuskindlustuse seaduse alusel tegutsev avalik-õiguslik juriidiline isik, mis alustas tegevust 2002. aastal. Eesti Töötukassa on töötuskindlustuse seaduse alusel tegutsev avalik-õiguslik juriidiline isik, mis alustas tegevust 2002. aastal</w:t>
      </w:r>
    </w:p>
    <w:p w:rsidR="004F21A8" w:rsidRDefault="004F21A8">
      <w:pPr>
        <w:rPr>
          <w:rFonts w:ascii="Arial" w:hAnsi="Arial" w:cs="Arial"/>
          <w:sz w:val="20"/>
          <w:szCs w:val="20"/>
        </w:rPr>
      </w:pPr>
      <w:r>
        <w:rPr>
          <w:rFonts w:ascii="Arial" w:hAnsi="Arial" w:cs="Arial"/>
          <w:sz w:val="20"/>
          <w:szCs w:val="20"/>
        </w:rPr>
        <w:t>M</w:t>
      </w:r>
      <w:r w:rsidRPr="004F21A8">
        <w:rPr>
          <w:rFonts w:ascii="Arial" w:hAnsi="Arial" w:cs="Arial"/>
          <w:sz w:val="20"/>
          <w:szCs w:val="20"/>
        </w:rPr>
        <w:t>eie igapäeva</w:t>
      </w:r>
      <w:r>
        <w:rPr>
          <w:rFonts w:ascii="Arial" w:hAnsi="Arial" w:cs="Arial"/>
          <w:sz w:val="20"/>
          <w:szCs w:val="20"/>
        </w:rPr>
        <w:t xml:space="preserve">seks </w:t>
      </w:r>
      <w:r w:rsidRPr="004F21A8">
        <w:rPr>
          <w:rFonts w:ascii="Arial" w:hAnsi="Arial" w:cs="Arial"/>
          <w:sz w:val="20"/>
          <w:szCs w:val="20"/>
        </w:rPr>
        <w:t xml:space="preserve"> töö</w:t>
      </w:r>
      <w:r>
        <w:rPr>
          <w:rFonts w:ascii="Arial" w:hAnsi="Arial" w:cs="Arial"/>
          <w:sz w:val="20"/>
          <w:szCs w:val="20"/>
        </w:rPr>
        <w:t>ks on t</w:t>
      </w:r>
      <w:r w:rsidRPr="004F21A8">
        <w:rPr>
          <w:rFonts w:ascii="Arial" w:hAnsi="Arial" w:cs="Arial"/>
          <w:sz w:val="20"/>
          <w:szCs w:val="20"/>
        </w:rPr>
        <w:t>ööealiste inimeste tööotsingute ja tööalaste valikute nõustamine ning tööle aitamine, samuti tööandjate nõustamine ja neile sobivate töötajate leidmine</w:t>
      </w:r>
      <w:r>
        <w:rPr>
          <w:rFonts w:ascii="Arial" w:hAnsi="Arial" w:cs="Arial"/>
          <w:sz w:val="20"/>
          <w:szCs w:val="20"/>
        </w:rPr>
        <w:t>. Se</w:t>
      </w:r>
      <w:r w:rsidRPr="004F21A8">
        <w:rPr>
          <w:rFonts w:ascii="Arial" w:hAnsi="Arial" w:cs="Arial"/>
          <w:sz w:val="20"/>
          <w:szCs w:val="20"/>
        </w:rPr>
        <w:t>llega aitame kaasa tööealise elanikkonna võimalikult kõrgele tööhõivele ning pikaajalise töötuse ja tööturult tõrjutuse ennetamisele</w:t>
      </w:r>
      <w:r>
        <w:rPr>
          <w:rFonts w:ascii="Arial" w:hAnsi="Arial" w:cs="Arial"/>
          <w:sz w:val="20"/>
          <w:szCs w:val="20"/>
        </w:rPr>
        <w:t>. Selle eesmärgi täitmiseks vahendame Töötukassa kaudu igapäevaselt töökohti ning pakume ca 40 teenust, mis aitavad inimesel  sobivat tööd leida.</w:t>
      </w:r>
    </w:p>
    <w:p w:rsidR="003E2744" w:rsidRDefault="003E2744">
      <w:pPr>
        <w:rPr>
          <w:rFonts w:ascii="Arial" w:hAnsi="Arial" w:cs="Arial"/>
          <w:sz w:val="20"/>
          <w:szCs w:val="20"/>
        </w:rPr>
      </w:pPr>
      <w:r>
        <w:rPr>
          <w:rFonts w:ascii="Arial" w:hAnsi="Arial" w:cs="Arial"/>
          <w:sz w:val="20"/>
          <w:szCs w:val="20"/>
        </w:rPr>
        <w:t>Eesti Töötukassa Raplamaa osakonnas töötab 17 inimest, kellest 11 tegelevad otseselt klientidega ning ülejäänud on taustajõud teenuste käigus hoidmisel ning klienditeeninduse toetamisel.</w:t>
      </w:r>
      <w:r w:rsidR="00591DDA">
        <w:rPr>
          <w:rFonts w:ascii="Arial" w:hAnsi="Arial" w:cs="Arial"/>
          <w:sz w:val="20"/>
          <w:szCs w:val="20"/>
        </w:rPr>
        <w:t xml:space="preserve"> 2015 aastast pakume karjäärinõustamist ka töötavatele inimestele</w:t>
      </w:r>
      <w:r w:rsidR="003C5B62">
        <w:rPr>
          <w:rFonts w:ascii="Arial" w:hAnsi="Arial" w:cs="Arial"/>
          <w:sz w:val="20"/>
          <w:szCs w:val="20"/>
        </w:rPr>
        <w:t xml:space="preserve"> ning on olemas teenused vanaduspensioniealistele</w:t>
      </w:r>
      <w:r w:rsidR="00022689">
        <w:rPr>
          <w:rFonts w:ascii="Arial" w:hAnsi="Arial" w:cs="Arial"/>
          <w:sz w:val="20"/>
          <w:szCs w:val="20"/>
        </w:rPr>
        <w:t>, kes soovivad</w:t>
      </w:r>
      <w:r w:rsidR="003C5B62">
        <w:rPr>
          <w:rFonts w:ascii="Arial" w:hAnsi="Arial" w:cs="Arial"/>
          <w:sz w:val="20"/>
          <w:szCs w:val="20"/>
        </w:rPr>
        <w:t xml:space="preserve"> uuesti</w:t>
      </w:r>
      <w:r w:rsidR="00022689">
        <w:rPr>
          <w:rFonts w:ascii="Arial" w:hAnsi="Arial" w:cs="Arial"/>
          <w:sz w:val="20"/>
          <w:szCs w:val="20"/>
        </w:rPr>
        <w:t xml:space="preserve"> tööturule siseneda.</w:t>
      </w:r>
      <w:r w:rsidR="00BC605C">
        <w:rPr>
          <w:rFonts w:ascii="Arial" w:hAnsi="Arial" w:cs="Arial"/>
          <w:sz w:val="20"/>
          <w:szCs w:val="20"/>
        </w:rPr>
        <w:t xml:space="preserve"> 2015 aastast annab meie karjääriinfo spetsialist koolides lastele teadmisi ja ettekujutust tööturust ja seal kehtivatest reeglitest.</w:t>
      </w:r>
      <w:r w:rsidR="00591DDA">
        <w:rPr>
          <w:rFonts w:ascii="Arial" w:hAnsi="Arial" w:cs="Arial"/>
          <w:sz w:val="20"/>
          <w:szCs w:val="20"/>
        </w:rPr>
        <w:t xml:space="preserve"> 2016 aastast käivitusid 5 uut teenust vähenenud töövõimega inimestele. Samuti jätkus 2016 aastal sihipärane töö tööandjate suunal, et olla valmis töökohtade ampluaa laiendamiseks töövõimereformiga seoses.  2016 aasta 1. juulist käivitub töövõimereformi järgmine etapp, mille käigus lisandub uus kliendigrupp ( vähenenud töövõimega inimesed, kellele varasemalt pole töövõimetust määratud). 2016 tegime Raplamaal algust töömessi formaadiga, et tuua</w:t>
      </w:r>
      <w:r w:rsidR="004C1E81">
        <w:rPr>
          <w:rFonts w:ascii="Arial" w:hAnsi="Arial" w:cs="Arial"/>
          <w:sz w:val="20"/>
          <w:szCs w:val="20"/>
        </w:rPr>
        <w:t xml:space="preserve"> töökohtade</w:t>
      </w:r>
      <w:r w:rsidR="00591DDA">
        <w:rPr>
          <w:rFonts w:ascii="Arial" w:hAnsi="Arial" w:cs="Arial"/>
          <w:sz w:val="20"/>
          <w:szCs w:val="20"/>
        </w:rPr>
        <w:t xml:space="preserve"> teemat rohkem avalikkuse ette</w:t>
      </w:r>
      <w:r w:rsidR="004C1E81">
        <w:rPr>
          <w:rFonts w:ascii="Arial" w:hAnsi="Arial" w:cs="Arial"/>
          <w:sz w:val="20"/>
          <w:szCs w:val="20"/>
        </w:rPr>
        <w:t xml:space="preserve"> ning viia paremini kokku tööotsijad ja tööpakkujad.</w:t>
      </w:r>
    </w:p>
    <w:p w:rsidR="003E2744" w:rsidRDefault="003E2744" w:rsidP="003E2744">
      <w:pPr>
        <w:rPr>
          <w:rFonts w:ascii="Arial" w:hAnsi="Arial" w:cs="Arial"/>
          <w:sz w:val="20"/>
          <w:szCs w:val="20"/>
        </w:rPr>
      </w:pPr>
      <w:r w:rsidRPr="003E2744">
        <w:rPr>
          <w:rFonts w:ascii="Arial" w:hAnsi="Arial" w:cs="Arial"/>
          <w:sz w:val="20"/>
          <w:szCs w:val="20"/>
        </w:rPr>
        <w:t>Eesti Töötukassa on töötuskindlustuse seaduse alusel tegutsev avalik-õiguslik juriidiline isik, mis alustas tegevust 2002. aastal</w:t>
      </w:r>
      <w:r>
        <w:rPr>
          <w:rFonts w:ascii="Arial" w:hAnsi="Arial" w:cs="Arial"/>
          <w:sz w:val="20"/>
          <w:szCs w:val="20"/>
        </w:rPr>
        <w:t>.</w:t>
      </w:r>
    </w:p>
    <w:p w:rsidR="003E2744" w:rsidRPr="003E2744" w:rsidRDefault="003E2744" w:rsidP="003E2744">
      <w:pPr>
        <w:rPr>
          <w:rFonts w:ascii="Arial" w:hAnsi="Arial" w:cs="Arial"/>
          <w:sz w:val="20"/>
          <w:szCs w:val="20"/>
        </w:rPr>
      </w:pPr>
      <w:r w:rsidRPr="003E2744">
        <w:rPr>
          <w:rFonts w:ascii="Arial" w:hAnsi="Arial" w:cs="Arial"/>
          <w:sz w:val="20"/>
          <w:szCs w:val="20"/>
        </w:rPr>
        <w:t>Eesti Töötukassa kõrgeim juhtimisorgan on nõukogu, millel on kuus liiget. Vastavalt töötuskindlustuse seadusele nimetab Vabariigi Valitsus kaks nõukogu liiget, Eesti Ametiühingute Keskliit ja Teenistujate Ametiliitude Organisatsioon kumbki ühe liikme ning Eesti Tööandjate Keskliit kaks liiget.</w:t>
      </w:r>
    </w:p>
    <w:p w:rsidR="003E2744" w:rsidRDefault="003E2744" w:rsidP="003E2744">
      <w:pPr>
        <w:rPr>
          <w:rFonts w:ascii="Arial" w:hAnsi="Arial" w:cs="Arial"/>
          <w:sz w:val="20"/>
          <w:szCs w:val="20"/>
        </w:rPr>
      </w:pPr>
      <w:r w:rsidRPr="003E2744">
        <w:rPr>
          <w:rFonts w:ascii="Arial" w:hAnsi="Arial" w:cs="Arial"/>
          <w:sz w:val="20"/>
          <w:szCs w:val="20"/>
        </w:rPr>
        <w:t>Töötukassa tegevjuhtimise eest vastutab neljaliikmeline juhatus. Eesti Töötukassa juhatuse esimees on Meelis Paavel.</w:t>
      </w:r>
    </w:p>
    <w:p w:rsidR="00D34B17" w:rsidRDefault="004C1E81">
      <w:pPr>
        <w:rPr>
          <w:rFonts w:ascii="Arial" w:hAnsi="Arial" w:cs="Arial"/>
          <w:sz w:val="20"/>
          <w:szCs w:val="20"/>
        </w:rPr>
      </w:pPr>
      <w:r>
        <w:rPr>
          <w:rFonts w:ascii="Arial" w:hAnsi="Arial" w:cs="Arial"/>
          <w:sz w:val="20"/>
          <w:szCs w:val="20"/>
        </w:rPr>
        <w:t>Töökaotuse puhul pakub töötukassa rahalist tuge raskel perioodil hakkama saamiseks ning abistab töö otsimisel, samuti täien</w:t>
      </w:r>
      <w:r w:rsidR="000C23F6">
        <w:rPr>
          <w:rFonts w:ascii="Arial" w:hAnsi="Arial" w:cs="Arial"/>
          <w:sz w:val="20"/>
          <w:szCs w:val="20"/>
        </w:rPr>
        <w:t>d</w:t>
      </w:r>
      <w:r>
        <w:rPr>
          <w:rFonts w:ascii="Arial" w:hAnsi="Arial" w:cs="Arial"/>
          <w:sz w:val="20"/>
          <w:szCs w:val="20"/>
        </w:rPr>
        <w:t>-  ja ümber õppel. Töötukassal on rida teenuseid tööt</w:t>
      </w:r>
      <w:r w:rsidR="00BC605C">
        <w:rPr>
          <w:rFonts w:ascii="Arial" w:hAnsi="Arial" w:cs="Arial"/>
          <w:sz w:val="20"/>
          <w:szCs w:val="20"/>
        </w:rPr>
        <w:t xml:space="preserve">ute konkurentsivõime tõstmiseks </w:t>
      </w:r>
      <w:r>
        <w:rPr>
          <w:rFonts w:ascii="Arial" w:hAnsi="Arial" w:cs="Arial"/>
          <w:sz w:val="20"/>
          <w:szCs w:val="20"/>
        </w:rPr>
        <w:t>ning töötukassast kandideerijate kandideerimisvõimaluste parandamiseks tööturul. Suurim ja esmapilgul nähtamatu toetus on see, et igale registreeritud töötule tagab töötukassa ravikindlustuse, mis on väga ol</w:t>
      </w:r>
      <w:r w:rsidR="00BC605C">
        <w:rPr>
          <w:rFonts w:ascii="Arial" w:hAnsi="Arial" w:cs="Arial"/>
          <w:sz w:val="20"/>
          <w:szCs w:val="20"/>
        </w:rPr>
        <w:t>u</w:t>
      </w:r>
      <w:r>
        <w:rPr>
          <w:rFonts w:ascii="Arial" w:hAnsi="Arial" w:cs="Arial"/>
          <w:sz w:val="20"/>
          <w:szCs w:val="20"/>
        </w:rPr>
        <w:t>line töökaotuse perioodiks</w:t>
      </w:r>
      <w:r w:rsidR="00BC605C">
        <w:rPr>
          <w:rFonts w:ascii="Arial" w:hAnsi="Arial" w:cs="Arial"/>
          <w:sz w:val="20"/>
          <w:szCs w:val="20"/>
        </w:rPr>
        <w:t xml:space="preserve"> ja annab kindlustunde võimalike terviseprobleemide</w:t>
      </w:r>
      <w:r w:rsidR="00022689">
        <w:rPr>
          <w:rFonts w:ascii="Arial" w:hAnsi="Arial" w:cs="Arial"/>
          <w:sz w:val="20"/>
          <w:szCs w:val="20"/>
        </w:rPr>
        <w:t>ga hakkama saamiseks.</w:t>
      </w:r>
    </w:p>
    <w:p w:rsidR="00D34B17" w:rsidRDefault="00D34B17">
      <w:pPr>
        <w:rPr>
          <w:rFonts w:ascii="Arial" w:hAnsi="Arial" w:cs="Arial"/>
          <w:sz w:val="20"/>
          <w:szCs w:val="20"/>
        </w:rPr>
      </w:pPr>
    </w:p>
    <w:p w:rsidR="004F21A8" w:rsidRPr="004F21A8" w:rsidRDefault="00D34B17">
      <w:pPr>
        <w:rPr>
          <w:sz w:val="32"/>
          <w:szCs w:val="32"/>
        </w:rPr>
      </w:pPr>
      <w:r>
        <w:rPr>
          <w:rFonts w:ascii="Arial" w:hAnsi="Arial" w:cs="Arial"/>
          <w:sz w:val="20"/>
          <w:szCs w:val="20"/>
        </w:rPr>
        <w:t>Hetti Kask – Eesti Töötukassa Raplamaa osakond</w:t>
      </w:r>
      <w:r w:rsidR="004F21A8" w:rsidRPr="004F21A8">
        <w:rPr>
          <w:rFonts w:ascii="Arial" w:hAnsi="Arial" w:cs="Arial"/>
          <w:vanish/>
          <w:sz w:val="20"/>
          <w:szCs w:val="20"/>
        </w:rPr>
        <w:t>Tööealiste inimeste tööotsingute ja tööalaste valikute nõustamine ning tööle aitamine, samuti tööandjate nõustamine ja neile sobivate töötajate leidmine on meie igapäevane töö, millega aitame kaasa tööealise elanikkonna võimalikult kõrgele tööhõivele ning pikaajalise töötuse ja tööturult tõrjutuse ennetamisele</w:t>
      </w:r>
      <w:r w:rsidR="004F21A8">
        <w:rPr>
          <w:rFonts w:ascii="Arial" w:hAnsi="Arial" w:cs="Arial"/>
          <w:vanish/>
          <w:sz w:val="20"/>
          <w:szCs w:val="20"/>
        </w:rPr>
        <w:t>Tööealiste inimeste tööotsingute ja tööalaste valikute nõustamine ning tööle aitamine, samuti tööandjate nõustamine ja neile sobivate töötajate leidmine on meie igapäevane töö, millega aitame kaasa tööealise elanikkonna võimalikult kõrgele tööhõivele ning pikaajalise töötuse ja tööturult tõrjutuse ennetamisele.Tööealiste inimeste tööotsingute ja tööalaste valikute nõustamine ning tööle aitamine, samuti tööandjate nõustamine ja neile sobivate töötajate leidmine on meie igapäevane töö, millega aitame kaasa tööealise elanikkonna võimalikult kõrgele tööhõivele ning pikaajalise töötuse ja tööturult tõrjutuse ennetamisele.Tööealiste inimeste tööotsingute ja tööalaste valikute nõustamine ning tööle aitamine, samuti tööandjate nõustamine ja neile sobivate töötajate leidmine on meie igapäevane töö, millega aitame kaasa tööealise elanikkonna võimalikult kõrgele tööhõivele ning pikaajalise töötuse ja tööturult tõrjutuse ennetamisele.Tööealiste inimeste tööotsingute ja tööalaste valikute nõustamine ning tööle aitamine, samuti tööandjate nõustamine ja neile sobivate töötajate leidmine on meie igapäevane töö, millega aitame kaasa tööealise elanikkonna võimalikult kõrgele tööhõivele ning pikaajalise töötuse ja tööturult tõrjutuse ennetamisele.</w:t>
      </w:r>
    </w:p>
    <w:sectPr w:rsidR="004F21A8" w:rsidRPr="004F2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A8"/>
    <w:rsid w:val="00022689"/>
    <w:rsid w:val="000C23F6"/>
    <w:rsid w:val="003C5B62"/>
    <w:rsid w:val="003E2744"/>
    <w:rsid w:val="004377ED"/>
    <w:rsid w:val="004C1E81"/>
    <w:rsid w:val="004F21A8"/>
    <w:rsid w:val="00591DDA"/>
    <w:rsid w:val="00702DFB"/>
    <w:rsid w:val="00BC605C"/>
    <w:rsid w:val="00D34B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4150</Characters>
  <Application>Microsoft Office Word</Application>
  <DocSecurity>4</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RMIT</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Hetti Kask</dc:creator>
  <cp:lastModifiedBy>Ülle Laasner</cp:lastModifiedBy>
  <cp:revision>2</cp:revision>
  <dcterms:created xsi:type="dcterms:W3CDTF">2016-05-16T07:56:00Z</dcterms:created>
  <dcterms:modified xsi:type="dcterms:W3CDTF">2016-05-16T07:56:00Z</dcterms:modified>
</cp:coreProperties>
</file>