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13" w:rsidRDefault="004E4213"/>
    <w:p w:rsidR="00D01BE8" w:rsidRPr="00961434" w:rsidRDefault="00D01BE8" w:rsidP="00D01BE8">
      <w:pPr>
        <w:pStyle w:val="ListParagraph"/>
        <w:tabs>
          <w:tab w:val="left" w:pos="426"/>
          <w:tab w:val="left" w:pos="851"/>
        </w:tabs>
        <w:ind w:left="0"/>
        <w:contextualSpacing w:val="0"/>
        <w:jc w:val="both"/>
        <w:rPr>
          <w:b/>
          <w:color w:val="000000"/>
        </w:rPr>
      </w:pPr>
    </w:p>
    <w:p w:rsidR="00AA1728" w:rsidRDefault="00AA1728" w:rsidP="00D01BE8">
      <w:pPr>
        <w:pStyle w:val="ListParagraph"/>
        <w:tabs>
          <w:tab w:val="left" w:pos="426"/>
          <w:tab w:val="left" w:pos="851"/>
        </w:tabs>
        <w:ind w:left="0"/>
        <w:contextualSpacing w:val="0"/>
        <w:jc w:val="both"/>
        <w:rPr>
          <w:b/>
          <w:color w:val="000000"/>
        </w:rPr>
      </w:pPr>
    </w:p>
    <w:p w:rsidR="00D01BE8" w:rsidRDefault="00D01BE8" w:rsidP="00D01BE8">
      <w:pPr>
        <w:pStyle w:val="ListParagraph"/>
        <w:tabs>
          <w:tab w:val="left" w:pos="567"/>
        </w:tabs>
        <w:ind w:left="0"/>
        <w:contextualSpacing w:val="0"/>
        <w:rPr>
          <w:color w:val="000000"/>
          <w:lang w:eastAsia="et-EE"/>
        </w:rPr>
      </w:pPr>
    </w:p>
    <w:p w:rsidR="00D01BE8" w:rsidRPr="00C25283" w:rsidRDefault="00D01BE8" w:rsidP="00D01BE8">
      <w:pPr>
        <w:pStyle w:val="ListParagraph"/>
        <w:tabs>
          <w:tab w:val="left" w:pos="426"/>
          <w:tab w:val="left" w:pos="851"/>
        </w:tabs>
        <w:ind w:left="0"/>
        <w:contextualSpacing w:val="0"/>
        <w:jc w:val="both"/>
        <w:rPr>
          <w:b/>
          <w:color w:val="000000"/>
          <w:sz w:val="28"/>
          <w:szCs w:val="28"/>
        </w:rPr>
      </w:pPr>
      <w:r w:rsidRPr="00C25283">
        <w:rPr>
          <w:b/>
          <w:color w:val="000000"/>
          <w:sz w:val="28"/>
          <w:szCs w:val="28"/>
        </w:rPr>
        <w:t>Toitumisnõustaja ja toitumisterapeudi kutse</w:t>
      </w:r>
      <w:r w:rsidR="008B69AC">
        <w:rPr>
          <w:b/>
          <w:color w:val="000000"/>
          <w:sz w:val="28"/>
          <w:szCs w:val="28"/>
        </w:rPr>
        <w:t xml:space="preserve"> taotlemise</w:t>
      </w:r>
      <w:r w:rsidR="00975CBC">
        <w:rPr>
          <w:b/>
          <w:color w:val="000000"/>
          <w:sz w:val="28"/>
          <w:szCs w:val="28"/>
        </w:rPr>
        <w:t xml:space="preserve"> </w:t>
      </w:r>
      <w:r w:rsidR="006D629A">
        <w:rPr>
          <w:b/>
          <w:color w:val="000000"/>
          <w:sz w:val="28"/>
          <w:szCs w:val="28"/>
        </w:rPr>
        <w:t xml:space="preserve"> ja dokumentide esitamise tähtajad</w:t>
      </w:r>
    </w:p>
    <w:p w:rsidR="00D01BE8" w:rsidRDefault="00D01BE8" w:rsidP="00D01BE8">
      <w:pPr>
        <w:pStyle w:val="ListParagraph"/>
        <w:tabs>
          <w:tab w:val="left" w:pos="426"/>
          <w:tab w:val="left" w:pos="851"/>
        </w:tabs>
        <w:ind w:left="0"/>
        <w:contextualSpacing w:val="0"/>
        <w:jc w:val="both"/>
        <w:rPr>
          <w:b/>
          <w:color w:val="000000"/>
        </w:rPr>
      </w:pPr>
    </w:p>
    <w:p w:rsidR="006D629A" w:rsidRPr="006D629A" w:rsidRDefault="006D629A" w:rsidP="006D629A">
      <w:pPr>
        <w:pStyle w:val="ListParagraph"/>
        <w:tabs>
          <w:tab w:val="left" w:pos="426"/>
          <w:tab w:val="left" w:pos="851"/>
        </w:tabs>
        <w:jc w:val="both"/>
        <w:rPr>
          <w:color w:val="000000"/>
        </w:rPr>
      </w:pPr>
    </w:p>
    <w:p w:rsidR="00FB213B" w:rsidRPr="00FB213B" w:rsidRDefault="00FB213B" w:rsidP="00FB213B">
      <w:pPr>
        <w:tabs>
          <w:tab w:val="left" w:pos="426"/>
          <w:tab w:val="left" w:pos="851"/>
        </w:tabs>
        <w:jc w:val="both"/>
        <w:rPr>
          <w:b/>
          <w:i/>
          <w:color w:val="000000"/>
          <w:sz w:val="28"/>
          <w:szCs w:val="28"/>
        </w:rPr>
      </w:pPr>
      <w:r w:rsidRPr="00FB213B">
        <w:rPr>
          <w:b/>
          <w:i/>
          <w:color w:val="000000"/>
          <w:sz w:val="28"/>
          <w:szCs w:val="28"/>
        </w:rPr>
        <w:t>Kutse taotlemise hinnad</w:t>
      </w:r>
    </w:p>
    <w:p w:rsidR="00FB213B" w:rsidRPr="00FB213B" w:rsidRDefault="00FB213B" w:rsidP="00FB213B">
      <w:pPr>
        <w:tabs>
          <w:tab w:val="left" w:pos="426"/>
          <w:tab w:val="left" w:pos="851"/>
        </w:tabs>
        <w:jc w:val="both"/>
        <w:rPr>
          <w:color w:val="000000"/>
        </w:rPr>
      </w:pPr>
    </w:p>
    <w:p w:rsidR="00FB213B" w:rsidRDefault="00FB213B" w:rsidP="00FB213B">
      <w:pPr>
        <w:tabs>
          <w:tab w:val="left" w:pos="426"/>
          <w:tab w:val="left" w:pos="851"/>
        </w:tabs>
        <w:jc w:val="both"/>
        <w:rPr>
          <w:color w:val="000000"/>
        </w:rPr>
      </w:pPr>
      <w:r w:rsidRPr="00FB213B">
        <w:rPr>
          <w:color w:val="000000"/>
        </w:rPr>
        <w:t>Toitumisnõustaja ja toitumisterapeudi kutse andmise tasu suurus  on kinn</w:t>
      </w:r>
      <w:r w:rsidR="007E2A3F">
        <w:rPr>
          <w:color w:val="000000"/>
        </w:rPr>
        <w:t>itatud Tervishoiu Kutsenõukogu 12.04.2018 otsusega</w:t>
      </w:r>
      <w:r w:rsidRPr="00FB213B">
        <w:rPr>
          <w:color w:val="000000"/>
        </w:rPr>
        <w:t>, kättesaadav</w:t>
      </w:r>
      <w:r w:rsidR="007E2A3F">
        <w:t xml:space="preserve"> </w:t>
      </w:r>
      <w:hyperlink r:id="rId5" w:history="1">
        <w:r w:rsidR="007E2A3F" w:rsidRPr="004A371C">
          <w:rPr>
            <w:rStyle w:val="Hyperlink"/>
          </w:rPr>
          <w:t>https://www.kutsekoda.ee/et/kutseregister/kutsenoukogud/10586226/otsused</w:t>
        </w:r>
      </w:hyperlink>
      <w:r w:rsidR="007E2A3F">
        <w:t xml:space="preserve"> </w:t>
      </w:r>
      <w:r w:rsidRPr="00FB213B">
        <w:rPr>
          <w:color w:val="000000"/>
        </w:rPr>
        <w:t>)</w:t>
      </w:r>
      <w:r w:rsidR="007E2A3F">
        <w:rPr>
          <w:color w:val="000000"/>
        </w:rPr>
        <w:t>.</w:t>
      </w:r>
    </w:p>
    <w:p w:rsidR="00FB213B" w:rsidRPr="00FB213B" w:rsidRDefault="00FB213B" w:rsidP="00FB213B">
      <w:pPr>
        <w:tabs>
          <w:tab w:val="left" w:pos="426"/>
          <w:tab w:val="left" w:pos="851"/>
        </w:tabs>
        <w:jc w:val="both"/>
        <w:rPr>
          <w:color w:val="000000"/>
        </w:rPr>
      </w:pPr>
    </w:p>
    <w:p w:rsidR="00FB213B" w:rsidRPr="00FB213B" w:rsidRDefault="00FB213B" w:rsidP="00FB213B">
      <w:pPr>
        <w:tabs>
          <w:tab w:val="left" w:pos="426"/>
          <w:tab w:val="left" w:pos="851"/>
        </w:tabs>
        <w:jc w:val="both"/>
        <w:rPr>
          <w:color w:val="000000"/>
        </w:rPr>
      </w:pPr>
      <w:r w:rsidRPr="00FB213B">
        <w:rPr>
          <w:color w:val="000000"/>
        </w:rPr>
        <w:t xml:space="preserve">Eesti Tervisedenduse Ühingu toitumisnõustaja </w:t>
      </w:r>
      <w:r w:rsidR="007E2A3F">
        <w:rPr>
          <w:color w:val="000000"/>
        </w:rPr>
        <w:t>kutse andmise tasu suurus on 310</w:t>
      </w:r>
      <w:r w:rsidRPr="00FB213B">
        <w:rPr>
          <w:color w:val="000000"/>
        </w:rPr>
        <w:t xml:space="preserve"> eurot ühe taotleja koht</w:t>
      </w:r>
      <w:r w:rsidR="007E2A3F">
        <w:rPr>
          <w:color w:val="000000"/>
        </w:rPr>
        <w:t>a esmase taotlemise korral ja 16</w:t>
      </w:r>
      <w:r w:rsidRPr="00FB213B">
        <w:rPr>
          <w:color w:val="000000"/>
        </w:rPr>
        <w:t>0 eur</w:t>
      </w:r>
      <w:bookmarkStart w:id="0" w:name="_GoBack"/>
      <w:bookmarkEnd w:id="0"/>
      <w:r w:rsidRPr="00FB213B">
        <w:rPr>
          <w:color w:val="000000"/>
        </w:rPr>
        <w:t>ot ühe taotleja kohta taastõendamise korral.</w:t>
      </w:r>
    </w:p>
    <w:p w:rsidR="00FB213B" w:rsidRPr="00FB213B" w:rsidRDefault="00FB213B" w:rsidP="00FB213B">
      <w:pPr>
        <w:tabs>
          <w:tab w:val="left" w:pos="426"/>
          <w:tab w:val="left" w:pos="851"/>
        </w:tabs>
        <w:jc w:val="both"/>
        <w:rPr>
          <w:color w:val="000000"/>
        </w:rPr>
      </w:pPr>
    </w:p>
    <w:p w:rsidR="00FB213B" w:rsidRPr="00FB213B" w:rsidRDefault="00FB213B" w:rsidP="00FB213B">
      <w:pPr>
        <w:tabs>
          <w:tab w:val="left" w:pos="426"/>
          <w:tab w:val="left" w:pos="851"/>
        </w:tabs>
        <w:jc w:val="both"/>
        <w:rPr>
          <w:color w:val="000000"/>
        </w:rPr>
      </w:pPr>
      <w:r w:rsidRPr="00FB213B">
        <w:rPr>
          <w:color w:val="000000"/>
        </w:rPr>
        <w:t>Eesti Tervisedenduse Ühingu toitumisterapeud</w:t>
      </w:r>
      <w:r w:rsidR="007E2A3F">
        <w:rPr>
          <w:color w:val="000000"/>
        </w:rPr>
        <w:t>i kutse andmise tasu suurus on 5</w:t>
      </w:r>
      <w:r w:rsidRPr="00FB213B">
        <w:rPr>
          <w:color w:val="000000"/>
        </w:rPr>
        <w:t>30 eurot ühe taotleja koht</w:t>
      </w:r>
      <w:r w:rsidR="007E2A3F">
        <w:rPr>
          <w:color w:val="000000"/>
        </w:rPr>
        <w:t>a esmase taotlemise korral ja 20</w:t>
      </w:r>
      <w:r w:rsidRPr="00FB213B">
        <w:rPr>
          <w:color w:val="000000"/>
        </w:rPr>
        <w:t>0 eurot ühe taotleja kohta taastõendamise korral.</w:t>
      </w:r>
    </w:p>
    <w:p w:rsidR="00FB213B" w:rsidRPr="00FB213B" w:rsidRDefault="00FB213B" w:rsidP="00FB213B">
      <w:pPr>
        <w:tabs>
          <w:tab w:val="left" w:pos="426"/>
          <w:tab w:val="left" w:pos="851"/>
        </w:tabs>
        <w:jc w:val="both"/>
        <w:rPr>
          <w:color w:val="000000"/>
        </w:rPr>
      </w:pPr>
    </w:p>
    <w:p w:rsidR="00FB213B" w:rsidRPr="00FB213B" w:rsidRDefault="00FB213B" w:rsidP="00FB213B">
      <w:pPr>
        <w:tabs>
          <w:tab w:val="left" w:pos="426"/>
          <w:tab w:val="left" w:pos="851"/>
        </w:tabs>
        <w:jc w:val="both"/>
        <w:rPr>
          <w:color w:val="000000"/>
        </w:rPr>
      </w:pPr>
      <w:r w:rsidRPr="00FB213B">
        <w:rPr>
          <w:color w:val="000000"/>
        </w:rPr>
        <w:t>Tasu kanda üle Eesti Tervisedenduse Ühingu arvelduskontole EE422200001120212667, märkides selgitusse vastavalt kas</w:t>
      </w:r>
    </w:p>
    <w:p w:rsidR="00FB213B" w:rsidRPr="00FB213B" w:rsidRDefault="00FB213B" w:rsidP="00FB213B">
      <w:pPr>
        <w:tabs>
          <w:tab w:val="left" w:pos="426"/>
          <w:tab w:val="left" w:pos="851"/>
        </w:tabs>
        <w:jc w:val="both"/>
        <w:rPr>
          <w:color w:val="000000"/>
        </w:rPr>
      </w:pPr>
    </w:p>
    <w:p w:rsidR="00FB213B" w:rsidRPr="00FB213B" w:rsidRDefault="00FB213B" w:rsidP="00FB213B">
      <w:pPr>
        <w:tabs>
          <w:tab w:val="left" w:pos="426"/>
          <w:tab w:val="left" w:pos="851"/>
        </w:tabs>
        <w:jc w:val="both"/>
        <w:rPr>
          <w:color w:val="000000"/>
        </w:rPr>
      </w:pPr>
      <w:r w:rsidRPr="00FB213B">
        <w:rPr>
          <w:color w:val="000000"/>
        </w:rPr>
        <w:t>„Toitumi</w:t>
      </w:r>
      <w:r w:rsidR="007E2A3F">
        <w:rPr>
          <w:color w:val="000000"/>
        </w:rPr>
        <w:t>snõustaja kutse taotlemine, 20.....</w:t>
      </w:r>
      <w:r w:rsidRPr="00FB213B">
        <w:rPr>
          <w:color w:val="000000"/>
        </w:rPr>
        <w:t>. a EESNIMI PERENIMI“</w:t>
      </w:r>
    </w:p>
    <w:p w:rsidR="00FB213B" w:rsidRPr="00FB213B" w:rsidRDefault="00FB213B" w:rsidP="00FB213B">
      <w:pPr>
        <w:tabs>
          <w:tab w:val="left" w:pos="426"/>
          <w:tab w:val="left" w:pos="851"/>
        </w:tabs>
        <w:jc w:val="both"/>
        <w:rPr>
          <w:color w:val="000000"/>
        </w:rPr>
      </w:pPr>
    </w:p>
    <w:p w:rsidR="00FB213B" w:rsidRDefault="00FB213B" w:rsidP="00FB213B">
      <w:pPr>
        <w:tabs>
          <w:tab w:val="left" w:pos="426"/>
          <w:tab w:val="left" w:pos="851"/>
        </w:tabs>
        <w:jc w:val="both"/>
        <w:rPr>
          <w:color w:val="000000"/>
        </w:rPr>
      </w:pPr>
      <w:r w:rsidRPr="00FB213B">
        <w:rPr>
          <w:color w:val="000000"/>
        </w:rPr>
        <w:t>„Toitumi</w:t>
      </w:r>
      <w:r w:rsidR="007E2A3F">
        <w:rPr>
          <w:color w:val="000000"/>
        </w:rPr>
        <w:t>sterapeut_kutse_taotlemine, 20.....</w:t>
      </w:r>
      <w:r w:rsidRPr="00FB213B">
        <w:rPr>
          <w:color w:val="000000"/>
        </w:rPr>
        <w:t>. a EESNIMI PERENIMI“</w:t>
      </w:r>
    </w:p>
    <w:p w:rsidR="00FB213B" w:rsidRDefault="00FB213B" w:rsidP="00FB213B">
      <w:pPr>
        <w:tabs>
          <w:tab w:val="left" w:pos="426"/>
          <w:tab w:val="left" w:pos="851"/>
        </w:tabs>
        <w:jc w:val="both"/>
        <w:rPr>
          <w:color w:val="000000"/>
        </w:rPr>
      </w:pPr>
    </w:p>
    <w:p w:rsidR="00FB213B" w:rsidRDefault="00FB213B" w:rsidP="00FB213B">
      <w:pPr>
        <w:tabs>
          <w:tab w:val="left" w:pos="426"/>
          <w:tab w:val="left" w:pos="851"/>
        </w:tabs>
        <w:jc w:val="both"/>
        <w:rPr>
          <w:color w:val="000000"/>
        </w:rPr>
      </w:pPr>
    </w:p>
    <w:p w:rsidR="006D629A" w:rsidRPr="00FB213B" w:rsidRDefault="00FB213B" w:rsidP="00FB213B">
      <w:pPr>
        <w:tabs>
          <w:tab w:val="left" w:pos="426"/>
          <w:tab w:val="left" w:pos="851"/>
        </w:tabs>
        <w:jc w:val="both"/>
        <w:rPr>
          <w:color w:val="000000"/>
        </w:rPr>
      </w:pPr>
      <w:r>
        <w:rPr>
          <w:color w:val="000000"/>
        </w:rPr>
        <w:t>Kutse taotlemise eest on võimalik tasuda ka arvega või paluda esitada arve kutse taotlemise eest kolmandale osapolele (nt Töötukassa).</w:t>
      </w:r>
    </w:p>
    <w:p w:rsidR="006D629A" w:rsidRDefault="00FB213B" w:rsidP="006D629A">
      <w:pPr>
        <w:pStyle w:val="ListParagraph"/>
        <w:tabs>
          <w:tab w:val="left" w:pos="426"/>
          <w:tab w:val="left" w:pos="851"/>
        </w:tabs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Teave soovist saada taotlemise summas arvet, </w:t>
      </w:r>
      <w:r w:rsidR="006D629A" w:rsidRPr="006D629A">
        <w:rPr>
          <w:color w:val="000000"/>
        </w:rPr>
        <w:t xml:space="preserve">esitada elektrooniliselt aadressil </w:t>
      </w:r>
      <w:hyperlink r:id="rId6" w:history="1">
        <w:r w:rsidRPr="00E36AC8">
          <w:rPr>
            <w:rStyle w:val="Hyperlink"/>
          </w:rPr>
          <w:t>kutseandminetoitumisnoustaja@gmail.com</w:t>
        </w:r>
      </w:hyperlink>
      <w:r>
        <w:rPr>
          <w:color w:val="000000"/>
        </w:rPr>
        <w:t xml:space="preserve"> võimalusel nädal enne dokumentide esitamise tähtaega.</w:t>
      </w:r>
      <w:r w:rsidR="006D629A">
        <w:rPr>
          <w:color w:val="000000"/>
        </w:rPr>
        <w:t xml:space="preserve"> </w:t>
      </w:r>
    </w:p>
    <w:p w:rsidR="006D629A" w:rsidRDefault="006D629A" w:rsidP="006D629A">
      <w:pPr>
        <w:pStyle w:val="ListParagraph"/>
        <w:tabs>
          <w:tab w:val="left" w:pos="426"/>
          <w:tab w:val="left" w:pos="851"/>
        </w:tabs>
        <w:ind w:left="0"/>
        <w:contextualSpacing w:val="0"/>
        <w:jc w:val="both"/>
        <w:rPr>
          <w:color w:val="000000"/>
        </w:rPr>
      </w:pPr>
    </w:p>
    <w:p w:rsidR="006D629A" w:rsidRPr="006D629A" w:rsidRDefault="006D629A" w:rsidP="006D629A">
      <w:pPr>
        <w:pStyle w:val="ListParagraph"/>
        <w:tabs>
          <w:tab w:val="left" w:pos="426"/>
          <w:tab w:val="left" w:pos="851"/>
        </w:tabs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Täiendav info: </w:t>
      </w:r>
      <w:hyperlink r:id="rId7" w:history="1">
        <w:r w:rsidR="00FB213B" w:rsidRPr="00E36AC8">
          <w:rPr>
            <w:rStyle w:val="Hyperlink"/>
          </w:rPr>
          <w:t>sirje.vaask@gmail.com</w:t>
        </w:r>
      </w:hyperlink>
      <w:r w:rsidR="00FB213B">
        <w:rPr>
          <w:color w:val="000000"/>
        </w:rPr>
        <w:t>.</w:t>
      </w:r>
    </w:p>
    <w:sectPr w:rsidR="006D629A" w:rsidRPr="006D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125"/>
    <w:multiLevelType w:val="hybridMultilevel"/>
    <w:tmpl w:val="D520DE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62BCE"/>
    <w:multiLevelType w:val="multilevel"/>
    <w:tmpl w:val="8B387AF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4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color w:val="000000"/>
      </w:rPr>
    </w:lvl>
  </w:abstractNum>
  <w:abstractNum w:abstractNumId="2" w15:restartNumberingAfterBreak="0">
    <w:nsid w:val="4A816FC2"/>
    <w:multiLevelType w:val="multilevel"/>
    <w:tmpl w:val="B4D03D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A9E4F92"/>
    <w:multiLevelType w:val="multilevel"/>
    <w:tmpl w:val="D90644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color w:val="000000"/>
      </w:rPr>
    </w:lvl>
  </w:abstractNum>
  <w:abstractNum w:abstractNumId="4" w15:restartNumberingAfterBreak="0">
    <w:nsid w:val="7F140318"/>
    <w:multiLevelType w:val="multilevel"/>
    <w:tmpl w:val="CEDA338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E8"/>
    <w:rsid w:val="001A5579"/>
    <w:rsid w:val="004C6C49"/>
    <w:rsid w:val="004E4213"/>
    <w:rsid w:val="00594652"/>
    <w:rsid w:val="006D6221"/>
    <w:rsid w:val="006D629A"/>
    <w:rsid w:val="007E2A3F"/>
    <w:rsid w:val="008B69AC"/>
    <w:rsid w:val="00910C28"/>
    <w:rsid w:val="00975CBC"/>
    <w:rsid w:val="00A34935"/>
    <w:rsid w:val="00AA1728"/>
    <w:rsid w:val="00BF62A9"/>
    <w:rsid w:val="00C25283"/>
    <w:rsid w:val="00D01BE8"/>
    <w:rsid w:val="00E42891"/>
    <w:rsid w:val="00E74A7E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2801"/>
  <w15:chartTrackingRefBased/>
  <w15:docId w15:val="{C7B4A3A3-F7E1-4981-A07E-93E3377D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B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6221"/>
    <w:pPr>
      <w:keepNext/>
      <w:tabs>
        <w:tab w:val="num" w:pos="0"/>
      </w:tabs>
      <w:ind w:left="360"/>
      <w:outlineLvl w:val="1"/>
    </w:pPr>
    <w:rPr>
      <w:color w:val="0000FF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BE8"/>
    <w:pPr>
      <w:ind w:left="720"/>
      <w:contextualSpacing/>
    </w:pPr>
  </w:style>
  <w:style w:type="paragraph" w:styleId="NoSpacing">
    <w:name w:val="No Spacing"/>
    <w:uiPriority w:val="1"/>
    <w:qFormat/>
    <w:rsid w:val="00D0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D01BE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0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C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C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C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6D6221"/>
    <w:rPr>
      <w:rFonts w:ascii="Times New Roman" w:eastAsia="Times New Roman" w:hAnsi="Times New Roman" w:cs="Times New Roman"/>
      <w:color w:val="0000FF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rje.vaa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tseandminetoitumisnoustaja@gmail.com" TargetMode="External"/><Relationship Id="rId5" Type="http://schemas.openxmlformats.org/officeDocument/2006/relationships/hyperlink" Target="https://www.kutsekoda.ee/et/kutseregister/kutsenoukogud/10586226/otsus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Vaask</dc:creator>
  <cp:keywords/>
  <dc:description/>
  <cp:lastModifiedBy>Sirje Vaask</cp:lastModifiedBy>
  <cp:revision>3</cp:revision>
  <dcterms:created xsi:type="dcterms:W3CDTF">2018-04-15T06:28:00Z</dcterms:created>
  <dcterms:modified xsi:type="dcterms:W3CDTF">2018-04-15T06:33:00Z</dcterms:modified>
</cp:coreProperties>
</file>